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001F" w:rsidRPr="00A0001F" w:rsidRDefault="00A0001F" w:rsidP="00A0001F">
      <w:pPr>
        <w:jc w:val="both"/>
        <w:rPr>
          <w:rStyle w:val="Ttulo1Car"/>
          <w:rFonts w:ascii="Arial" w:eastAsia="Batang" w:hAnsi="Arial" w:cs="Arial"/>
          <w:lang w:val="es-ES"/>
        </w:rPr>
      </w:pPr>
      <w:r>
        <w:rPr>
          <w:rStyle w:val="Ttulo1Car"/>
          <w:rFonts w:ascii="Arial" w:eastAsia="Batang" w:hAnsi="Arial" w:cs="Arial"/>
          <w:caps w:val="0"/>
          <w:lang w:val="es-ES"/>
        </w:rPr>
        <w:t>M</w:t>
      </w:r>
      <w:r w:rsidRPr="00A0001F">
        <w:rPr>
          <w:rStyle w:val="Ttulo1Car"/>
          <w:rFonts w:ascii="Arial" w:eastAsia="Batang" w:hAnsi="Arial" w:cs="Arial"/>
          <w:caps w:val="0"/>
          <w:lang w:val="es-ES"/>
        </w:rPr>
        <w:t xml:space="preserve">onitoreo del desarrollo vegetativo de la caña de azúcar con el algoritmo </w:t>
      </w:r>
      <w:r w:rsidR="00C73F8D" w:rsidRPr="00A0001F">
        <w:rPr>
          <w:rStyle w:val="Ttulo1Car"/>
          <w:rFonts w:ascii="Arial" w:eastAsia="Batang" w:hAnsi="Arial" w:cs="Arial"/>
          <w:caps w:val="0"/>
          <w:lang w:val="es-ES"/>
        </w:rPr>
        <w:t xml:space="preserve">NDVI </w:t>
      </w:r>
      <w:r w:rsidRPr="00A0001F">
        <w:rPr>
          <w:rStyle w:val="Ttulo1Car"/>
          <w:rFonts w:ascii="Arial" w:eastAsia="Batang" w:hAnsi="Arial" w:cs="Arial"/>
          <w:caps w:val="0"/>
          <w:lang w:val="es-ES"/>
        </w:rPr>
        <w:t xml:space="preserve">resultante del procesamiento digital de imágenes satelitales </w:t>
      </w:r>
      <w:r w:rsidR="002465AE">
        <w:rPr>
          <w:rStyle w:val="Ttulo1Car"/>
          <w:rFonts w:ascii="Arial" w:eastAsia="Batang" w:hAnsi="Arial" w:cs="Arial"/>
          <w:caps w:val="0"/>
          <w:lang w:val="es-ES"/>
        </w:rPr>
        <w:t>L</w:t>
      </w:r>
      <w:r w:rsidR="00E5752C">
        <w:rPr>
          <w:rStyle w:val="Ttulo1Car"/>
          <w:rFonts w:ascii="Arial" w:eastAsia="Batang" w:hAnsi="Arial" w:cs="Arial"/>
          <w:caps w:val="0"/>
          <w:lang w:val="es-ES"/>
        </w:rPr>
        <w:t>ANSAT</w:t>
      </w:r>
      <w:r w:rsidR="002465AE">
        <w:rPr>
          <w:rStyle w:val="Ttulo1Car"/>
          <w:rFonts w:ascii="Arial" w:eastAsia="Batang" w:hAnsi="Arial" w:cs="Arial"/>
          <w:caps w:val="0"/>
          <w:lang w:val="es-ES"/>
        </w:rPr>
        <w:t xml:space="preserve"> </w:t>
      </w:r>
      <w:r w:rsidRPr="00A0001F">
        <w:rPr>
          <w:rStyle w:val="Ttulo1Car"/>
          <w:rFonts w:ascii="Arial" w:eastAsia="Batang" w:hAnsi="Arial" w:cs="Arial"/>
          <w:caps w:val="0"/>
          <w:lang w:val="es-ES"/>
        </w:rPr>
        <w:t xml:space="preserve">8 y </w:t>
      </w:r>
      <w:r w:rsidR="002465AE">
        <w:rPr>
          <w:rStyle w:val="Ttulo1Car"/>
          <w:rFonts w:ascii="Arial" w:eastAsia="Batang" w:hAnsi="Arial" w:cs="Arial"/>
          <w:caps w:val="0"/>
          <w:lang w:val="es-ES"/>
        </w:rPr>
        <w:t>S</w:t>
      </w:r>
      <w:r w:rsidR="00E5752C">
        <w:rPr>
          <w:rStyle w:val="Ttulo1Car"/>
          <w:rFonts w:ascii="Arial" w:eastAsia="Batang" w:hAnsi="Arial" w:cs="Arial"/>
          <w:caps w:val="0"/>
          <w:lang w:val="es-ES"/>
        </w:rPr>
        <w:t>ENTINEL</w:t>
      </w:r>
      <w:r w:rsidRPr="00A0001F">
        <w:rPr>
          <w:rStyle w:val="Ttulo1Car"/>
          <w:rFonts w:ascii="Arial" w:eastAsia="Batang" w:hAnsi="Arial" w:cs="Arial"/>
          <w:caps w:val="0"/>
          <w:lang w:val="es-ES"/>
        </w:rPr>
        <w:t>.</w:t>
      </w:r>
    </w:p>
    <w:p w:rsidR="00B40099" w:rsidRPr="00A0001F" w:rsidRDefault="00B40099" w:rsidP="00DB5C08">
      <w:pPr>
        <w:pStyle w:val="Ttulo1"/>
        <w:spacing w:before="0" w:after="0"/>
        <w:jc w:val="both"/>
        <w:rPr>
          <w:rFonts w:ascii="Arial" w:hAnsi="Arial" w:cs="Arial"/>
          <w:lang w:val="es-ES"/>
        </w:rPr>
      </w:pPr>
    </w:p>
    <w:p w:rsidR="00E5752C" w:rsidRPr="00141620" w:rsidRDefault="00E5752C" w:rsidP="00E5752C">
      <w:pPr>
        <w:jc w:val="both"/>
        <w:rPr>
          <w:rStyle w:val="Ttulo1Car"/>
          <w:rFonts w:ascii="Arial" w:eastAsia="Batang" w:hAnsi="Arial" w:cs="Arial"/>
          <w:lang w:val="en-US" w:eastAsia="es-ES"/>
        </w:rPr>
      </w:pPr>
      <w:r w:rsidRPr="00141620">
        <w:rPr>
          <w:rStyle w:val="Ttulo1Car"/>
          <w:rFonts w:ascii="Arial" w:eastAsia="Batang" w:hAnsi="Arial" w:cs="Arial"/>
          <w:caps w:val="0"/>
          <w:lang w:val="en-US" w:eastAsia="es-ES"/>
        </w:rPr>
        <w:t>Monitoring of the vegetative development of sugarcane with the NDVI algorithm resulting from the digital processing of satellite images LANSAT 8 and SENTINEL.</w:t>
      </w:r>
    </w:p>
    <w:p w:rsidR="00B40099" w:rsidRPr="00734AE9" w:rsidRDefault="00B40099" w:rsidP="00B40099">
      <w:pPr>
        <w:jc w:val="both"/>
        <w:rPr>
          <w:rFonts w:ascii="Arial" w:hAnsi="Arial" w:cs="Arial"/>
          <w:lang w:val="en-US" w:eastAsia="es-ES"/>
        </w:rPr>
      </w:pPr>
    </w:p>
    <w:p w:rsidR="00CA3521" w:rsidRPr="002465AE" w:rsidRDefault="00CA3521" w:rsidP="00141620">
      <w:pPr>
        <w:pStyle w:val="Nombresautores"/>
        <w:jc w:val="both"/>
        <w:rPr>
          <w:i w:val="0"/>
          <w:sz w:val="20"/>
        </w:rPr>
      </w:pPr>
      <w:r w:rsidRPr="002465AE">
        <w:rPr>
          <w:i w:val="0"/>
          <w:sz w:val="20"/>
        </w:rPr>
        <w:t>Ing. José Ángel Cruz Fonseca</w:t>
      </w:r>
      <w:r w:rsidRPr="002465AE">
        <w:rPr>
          <w:i w:val="0"/>
          <w:sz w:val="20"/>
          <w:vertAlign w:val="superscript"/>
        </w:rPr>
        <w:t>1</w:t>
      </w:r>
      <w:r w:rsidRPr="002465AE">
        <w:rPr>
          <w:i w:val="0"/>
          <w:sz w:val="20"/>
        </w:rPr>
        <w:t xml:space="preserve">, </w:t>
      </w:r>
      <w:proofErr w:type="spellStart"/>
      <w:r w:rsidRPr="002465AE">
        <w:rPr>
          <w:i w:val="0"/>
          <w:sz w:val="20"/>
        </w:rPr>
        <w:t>MSc</w:t>
      </w:r>
      <w:proofErr w:type="spellEnd"/>
      <w:r w:rsidRPr="002465AE">
        <w:rPr>
          <w:i w:val="0"/>
          <w:sz w:val="20"/>
        </w:rPr>
        <w:t>. José Ramón Zaldívar Alonso</w:t>
      </w:r>
      <w:r w:rsidRPr="002465AE">
        <w:rPr>
          <w:i w:val="0"/>
          <w:sz w:val="20"/>
          <w:vertAlign w:val="superscript"/>
        </w:rPr>
        <w:t>2</w:t>
      </w:r>
      <w:r w:rsidR="00831842" w:rsidRPr="002465AE">
        <w:rPr>
          <w:i w:val="0"/>
          <w:sz w:val="20"/>
        </w:rPr>
        <w:t xml:space="preserve">, </w:t>
      </w:r>
      <w:proofErr w:type="spellStart"/>
      <w:r w:rsidR="00831842" w:rsidRPr="002465AE">
        <w:rPr>
          <w:i w:val="0"/>
          <w:sz w:val="20"/>
        </w:rPr>
        <w:t>MSc</w:t>
      </w:r>
      <w:proofErr w:type="spellEnd"/>
      <w:r w:rsidR="00831842" w:rsidRPr="002465AE">
        <w:rPr>
          <w:i w:val="0"/>
          <w:sz w:val="20"/>
        </w:rPr>
        <w:t xml:space="preserve">. </w:t>
      </w:r>
      <w:r w:rsidR="00831842">
        <w:rPr>
          <w:i w:val="0"/>
          <w:sz w:val="20"/>
        </w:rPr>
        <w:t xml:space="preserve">David </w:t>
      </w:r>
      <w:proofErr w:type="spellStart"/>
      <w:r w:rsidR="00831842">
        <w:rPr>
          <w:i w:val="0"/>
          <w:sz w:val="20"/>
        </w:rPr>
        <w:t>Fornet</w:t>
      </w:r>
      <w:proofErr w:type="spellEnd"/>
      <w:r w:rsidR="00831842">
        <w:rPr>
          <w:i w:val="0"/>
          <w:sz w:val="20"/>
        </w:rPr>
        <w:t xml:space="preserve"> Rodríguez</w:t>
      </w:r>
      <w:r w:rsidR="00831842">
        <w:rPr>
          <w:i w:val="0"/>
          <w:sz w:val="20"/>
          <w:vertAlign w:val="superscript"/>
        </w:rPr>
        <w:t>3</w:t>
      </w:r>
    </w:p>
    <w:p w:rsidR="00831842" w:rsidRDefault="00CA3521" w:rsidP="00141620">
      <w:pPr>
        <w:pStyle w:val="Datosautores"/>
        <w:jc w:val="both"/>
        <w:rPr>
          <w:sz w:val="20"/>
        </w:rPr>
      </w:pPr>
      <w:r w:rsidRPr="00141620">
        <w:rPr>
          <w:sz w:val="20"/>
          <w:vertAlign w:val="superscript"/>
        </w:rPr>
        <w:t>1</w:t>
      </w:r>
      <w:r w:rsidRPr="00CA3521">
        <w:rPr>
          <w:sz w:val="20"/>
        </w:rPr>
        <w:t xml:space="preserve">GEOCUBA Oriente Norte, Cuba, </w:t>
      </w:r>
      <w:hyperlink r:id="rId8" w:history="1">
        <w:r w:rsidR="00141620" w:rsidRPr="00BB12CC">
          <w:rPr>
            <w:rStyle w:val="Hipervnculo"/>
            <w:sz w:val="20"/>
          </w:rPr>
          <w:t>ahlg.map@holguin.geocuba.cu</w:t>
        </w:r>
      </w:hyperlink>
      <w:r w:rsidR="00141620">
        <w:rPr>
          <w:sz w:val="20"/>
        </w:rPr>
        <w:t xml:space="preserve">, </w:t>
      </w:r>
      <w:r w:rsidRPr="00141620">
        <w:rPr>
          <w:sz w:val="20"/>
          <w:vertAlign w:val="superscript"/>
        </w:rPr>
        <w:t>2</w:t>
      </w:r>
      <w:r w:rsidR="00141620">
        <w:rPr>
          <w:sz w:val="20"/>
        </w:rPr>
        <w:t xml:space="preserve">GEOCUBA Oriente Norte, </w:t>
      </w:r>
      <w:hyperlink r:id="rId9" w:history="1">
        <w:r w:rsidR="00831842" w:rsidRPr="00F21B12">
          <w:rPr>
            <w:rStyle w:val="Hipervnculo"/>
            <w:sz w:val="20"/>
          </w:rPr>
          <w:t>cartem@holguin.geocuba.cu</w:t>
        </w:r>
      </w:hyperlink>
      <w:r w:rsidR="00141620" w:rsidRPr="00141620">
        <w:t>,</w:t>
      </w:r>
      <w:r w:rsidR="00141620" w:rsidRPr="00141620">
        <w:rPr>
          <w:rStyle w:val="Hipervnculo"/>
          <w:sz w:val="20"/>
          <w:u w:val="none"/>
        </w:rPr>
        <w:t xml:space="preserve"> </w:t>
      </w:r>
      <w:r w:rsidR="00831842" w:rsidRPr="00141620">
        <w:rPr>
          <w:sz w:val="20"/>
          <w:vertAlign w:val="superscript"/>
        </w:rPr>
        <w:t>3</w:t>
      </w:r>
      <w:r w:rsidR="00831842" w:rsidRPr="00CA3521">
        <w:rPr>
          <w:sz w:val="20"/>
        </w:rPr>
        <w:t xml:space="preserve">GEOCUBA Oriente Norte, </w:t>
      </w:r>
      <w:hyperlink r:id="rId10" w:history="1">
        <w:r w:rsidR="00831842" w:rsidRPr="00F21B12">
          <w:rPr>
            <w:rStyle w:val="Hipervnculo"/>
            <w:sz w:val="20"/>
          </w:rPr>
          <w:t>cdigihlg@holguin.geocuba.cu</w:t>
        </w:r>
      </w:hyperlink>
    </w:p>
    <w:p w:rsidR="00B40099" w:rsidRPr="00CA3521" w:rsidRDefault="00B40099" w:rsidP="00B40099">
      <w:pPr>
        <w:jc w:val="both"/>
        <w:rPr>
          <w:rStyle w:val="Titulo4Car"/>
          <w:rFonts w:ascii="Arial" w:hAnsi="Arial" w:cs="Arial"/>
          <w:lang w:val="es-ES"/>
        </w:rPr>
      </w:pPr>
    </w:p>
    <w:p w:rsidR="00B40099" w:rsidRPr="00626354" w:rsidRDefault="00B40099" w:rsidP="00B40099">
      <w:pPr>
        <w:jc w:val="both"/>
        <w:rPr>
          <w:rFonts w:ascii="Arial" w:hAnsi="Arial" w:cs="Arial"/>
          <w:b/>
          <w:sz w:val="20"/>
          <w:szCs w:val="20"/>
        </w:rPr>
      </w:pPr>
      <w:r w:rsidRPr="00626354">
        <w:rPr>
          <w:rStyle w:val="Titulo4Car"/>
          <w:rFonts w:ascii="Arial" w:hAnsi="Arial" w:cs="Arial"/>
          <w:b w:val="0"/>
          <w:caps w:val="0"/>
        </w:rPr>
        <w:t>RESUMEN</w:t>
      </w:r>
    </w:p>
    <w:p w:rsidR="00665207" w:rsidRDefault="00665207" w:rsidP="00B40099">
      <w:pPr>
        <w:contextualSpacing/>
        <w:jc w:val="both"/>
        <w:rPr>
          <w:rFonts w:ascii="Arial" w:eastAsia="Times New Roman" w:hAnsi="Arial" w:cs="Arial"/>
          <w:sz w:val="20"/>
          <w:szCs w:val="20"/>
          <w:lang w:eastAsia="en-US"/>
        </w:rPr>
      </w:pPr>
    </w:p>
    <w:p w:rsidR="00611472" w:rsidRDefault="00C73F8D" w:rsidP="00C73F8D">
      <w:pPr>
        <w:jc w:val="both"/>
        <w:rPr>
          <w:rFonts w:ascii="Arial" w:hAnsi="Arial" w:cs="Arial"/>
          <w:sz w:val="20"/>
          <w:szCs w:val="20"/>
        </w:rPr>
      </w:pPr>
      <w:r w:rsidRPr="005269AF">
        <w:rPr>
          <w:rFonts w:ascii="Arial" w:hAnsi="Arial" w:cs="Arial"/>
          <w:sz w:val="20"/>
          <w:szCs w:val="20"/>
        </w:rPr>
        <w:t>La Teledetección es una ciencia que se encarga de obtener datos de elementos</w:t>
      </w:r>
      <w:r>
        <w:rPr>
          <w:rFonts w:ascii="Arial" w:hAnsi="Arial" w:cs="Arial"/>
          <w:sz w:val="20"/>
          <w:szCs w:val="20"/>
        </w:rPr>
        <w:t xml:space="preserve"> del terreno</w:t>
      </w:r>
      <w:r w:rsidRPr="005269AF">
        <w:rPr>
          <w:rFonts w:ascii="Arial" w:hAnsi="Arial" w:cs="Arial"/>
          <w:sz w:val="20"/>
          <w:szCs w:val="20"/>
        </w:rPr>
        <w:t xml:space="preserve"> sin estar en contacto físico con él. Con la puesta en marcha de satélites equipados con sensores </w:t>
      </w:r>
      <w:r>
        <w:rPr>
          <w:rFonts w:ascii="Arial" w:hAnsi="Arial" w:cs="Arial"/>
          <w:sz w:val="20"/>
          <w:szCs w:val="20"/>
        </w:rPr>
        <w:t xml:space="preserve">infrarrojos </w:t>
      </w:r>
      <w:r w:rsidRPr="005269AF">
        <w:rPr>
          <w:rFonts w:ascii="Arial" w:hAnsi="Arial" w:cs="Arial"/>
          <w:sz w:val="20"/>
          <w:szCs w:val="20"/>
        </w:rPr>
        <w:t xml:space="preserve">para la captura de la data de las imágenes y herramientas para su procesamiento </w:t>
      </w:r>
      <w:r w:rsidR="00141620">
        <w:rPr>
          <w:rFonts w:ascii="Arial" w:hAnsi="Arial" w:cs="Arial"/>
          <w:sz w:val="20"/>
          <w:szCs w:val="20"/>
        </w:rPr>
        <w:t xml:space="preserve">se ha desarrollado </w:t>
      </w:r>
      <w:r w:rsidRPr="005269AF">
        <w:rPr>
          <w:rFonts w:ascii="Arial" w:hAnsi="Arial" w:cs="Arial"/>
          <w:sz w:val="20"/>
          <w:szCs w:val="20"/>
        </w:rPr>
        <w:t xml:space="preserve">el análisis espacio temporal </w:t>
      </w:r>
      <w:r>
        <w:rPr>
          <w:rFonts w:ascii="Arial" w:hAnsi="Arial" w:cs="Arial"/>
          <w:sz w:val="20"/>
          <w:szCs w:val="20"/>
        </w:rPr>
        <w:t xml:space="preserve">y </w:t>
      </w:r>
      <w:r w:rsidRPr="005269AF">
        <w:rPr>
          <w:rFonts w:ascii="Arial" w:hAnsi="Arial" w:cs="Arial"/>
          <w:sz w:val="20"/>
          <w:szCs w:val="20"/>
        </w:rPr>
        <w:t>monitoreo de la cubierta</w:t>
      </w:r>
      <w:r>
        <w:rPr>
          <w:rFonts w:ascii="Arial" w:hAnsi="Arial" w:cs="Arial"/>
          <w:sz w:val="20"/>
          <w:szCs w:val="20"/>
        </w:rPr>
        <w:t xml:space="preserve"> vegetal</w:t>
      </w:r>
      <w:r w:rsidRPr="005269AF">
        <w:rPr>
          <w:rFonts w:ascii="Arial" w:hAnsi="Arial" w:cs="Arial"/>
          <w:sz w:val="20"/>
          <w:szCs w:val="20"/>
        </w:rPr>
        <w:t xml:space="preserve">. El presente trabajo tiene como objetivo </w:t>
      </w:r>
      <w:r w:rsidR="00611472">
        <w:rPr>
          <w:rFonts w:ascii="Arial" w:hAnsi="Arial" w:cs="Arial"/>
          <w:sz w:val="20"/>
          <w:szCs w:val="20"/>
        </w:rPr>
        <w:t xml:space="preserve">exponer los resultados </w:t>
      </w:r>
      <w:r w:rsidR="00376456">
        <w:rPr>
          <w:rFonts w:ascii="Arial" w:hAnsi="Arial" w:cs="Arial"/>
          <w:sz w:val="20"/>
          <w:szCs w:val="20"/>
        </w:rPr>
        <w:t xml:space="preserve">obtenidos </w:t>
      </w:r>
      <w:r w:rsidR="00611472">
        <w:rPr>
          <w:rFonts w:ascii="Arial" w:hAnsi="Arial" w:cs="Arial"/>
          <w:sz w:val="20"/>
          <w:szCs w:val="20"/>
        </w:rPr>
        <w:t>del monitoreo de cultivos de caña de azúcar en las condiciones de Cuba a partir del análisis del P</w:t>
      </w:r>
      <w:r w:rsidR="00611472" w:rsidRPr="005269AF">
        <w:rPr>
          <w:rFonts w:ascii="Arial" w:hAnsi="Arial" w:cs="Arial"/>
          <w:sz w:val="20"/>
          <w:szCs w:val="20"/>
        </w:rPr>
        <w:t xml:space="preserve">rocesamiento </w:t>
      </w:r>
      <w:r w:rsidR="00611472">
        <w:rPr>
          <w:rFonts w:ascii="Arial" w:hAnsi="Arial" w:cs="Arial"/>
          <w:sz w:val="20"/>
          <w:szCs w:val="20"/>
        </w:rPr>
        <w:t>D</w:t>
      </w:r>
      <w:r w:rsidR="00611472" w:rsidRPr="005269AF">
        <w:rPr>
          <w:rFonts w:ascii="Arial" w:hAnsi="Arial" w:cs="Arial"/>
          <w:sz w:val="20"/>
          <w:szCs w:val="20"/>
        </w:rPr>
        <w:t xml:space="preserve">igital de </w:t>
      </w:r>
      <w:r w:rsidR="00611472">
        <w:rPr>
          <w:rFonts w:ascii="Arial" w:hAnsi="Arial" w:cs="Arial"/>
          <w:sz w:val="20"/>
          <w:szCs w:val="20"/>
        </w:rPr>
        <w:t>I</w:t>
      </w:r>
      <w:r w:rsidR="00611472" w:rsidRPr="005269AF">
        <w:rPr>
          <w:rFonts w:ascii="Arial" w:hAnsi="Arial" w:cs="Arial"/>
          <w:sz w:val="20"/>
          <w:szCs w:val="20"/>
        </w:rPr>
        <w:t>mágenes (PDI) tomadas con satelitales L</w:t>
      </w:r>
      <w:r w:rsidR="00611472">
        <w:rPr>
          <w:rFonts w:ascii="Arial" w:hAnsi="Arial" w:cs="Arial"/>
          <w:sz w:val="20"/>
          <w:szCs w:val="20"/>
        </w:rPr>
        <w:t xml:space="preserve">ANSAT </w:t>
      </w:r>
      <w:r w:rsidR="00611472" w:rsidRPr="005269AF">
        <w:rPr>
          <w:rFonts w:ascii="Arial" w:hAnsi="Arial" w:cs="Arial"/>
          <w:sz w:val="20"/>
          <w:szCs w:val="20"/>
        </w:rPr>
        <w:t>8</w:t>
      </w:r>
      <w:r w:rsidR="00376456">
        <w:rPr>
          <w:rFonts w:ascii="Arial" w:hAnsi="Arial" w:cs="Arial"/>
          <w:sz w:val="20"/>
          <w:szCs w:val="20"/>
        </w:rPr>
        <w:t xml:space="preserve"> y</w:t>
      </w:r>
      <w:r w:rsidR="00611472">
        <w:rPr>
          <w:rFonts w:ascii="Arial" w:hAnsi="Arial" w:cs="Arial"/>
          <w:sz w:val="20"/>
          <w:szCs w:val="20"/>
        </w:rPr>
        <w:t xml:space="preserve"> SENTINEL</w:t>
      </w:r>
      <w:r w:rsidR="00DA1C98">
        <w:rPr>
          <w:rFonts w:ascii="Arial" w:hAnsi="Arial" w:cs="Arial"/>
          <w:sz w:val="20"/>
          <w:szCs w:val="20"/>
        </w:rPr>
        <w:t xml:space="preserve">. El monitoreo de la caña de azúcar se realiza en el </w:t>
      </w:r>
      <w:r w:rsidR="00DA1C98" w:rsidRPr="005269AF">
        <w:rPr>
          <w:rFonts w:ascii="Arial" w:hAnsi="Arial" w:cs="Arial"/>
          <w:sz w:val="20"/>
          <w:szCs w:val="20"/>
        </w:rPr>
        <w:t xml:space="preserve">periodo de desarrollo vegetativo </w:t>
      </w:r>
      <w:r w:rsidR="00DA1C98">
        <w:rPr>
          <w:rFonts w:ascii="Arial" w:hAnsi="Arial" w:cs="Arial"/>
          <w:sz w:val="20"/>
          <w:szCs w:val="20"/>
        </w:rPr>
        <w:t xml:space="preserve">entre los meses de </w:t>
      </w:r>
      <w:r w:rsidR="00DA1C98" w:rsidRPr="005269AF">
        <w:rPr>
          <w:rFonts w:ascii="Arial" w:hAnsi="Arial" w:cs="Arial"/>
          <w:sz w:val="20"/>
          <w:szCs w:val="20"/>
        </w:rPr>
        <w:t xml:space="preserve">enero </w:t>
      </w:r>
      <w:r w:rsidR="00DA1C98">
        <w:rPr>
          <w:rFonts w:ascii="Arial" w:hAnsi="Arial" w:cs="Arial"/>
          <w:sz w:val="20"/>
          <w:szCs w:val="20"/>
        </w:rPr>
        <w:t xml:space="preserve">a </w:t>
      </w:r>
      <w:r w:rsidR="00DA1C98" w:rsidRPr="005269AF">
        <w:rPr>
          <w:rFonts w:ascii="Arial" w:hAnsi="Arial" w:cs="Arial"/>
          <w:sz w:val="20"/>
          <w:szCs w:val="20"/>
        </w:rPr>
        <w:t>agosto</w:t>
      </w:r>
      <w:r w:rsidR="00DA1C98">
        <w:rPr>
          <w:rFonts w:ascii="Arial" w:hAnsi="Arial" w:cs="Arial"/>
          <w:sz w:val="20"/>
          <w:szCs w:val="20"/>
        </w:rPr>
        <w:t xml:space="preserve">. </w:t>
      </w:r>
      <w:r w:rsidR="00611472">
        <w:rPr>
          <w:rFonts w:ascii="Arial" w:hAnsi="Arial" w:cs="Arial"/>
          <w:sz w:val="20"/>
          <w:szCs w:val="20"/>
        </w:rPr>
        <w:t xml:space="preserve">Se emplea como algoritmo de evaluación el </w:t>
      </w:r>
      <w:r w:rsidR="00611472" w:rsidRPr="005269AF">
        <w:rPr>
          <w:rFonts w:ascii="Arial" w:hAnsi="Arial" w:cs="Arial"/>
          <w:sz w:val="20"/>
          <w:szCs w:val="20"/>
        </w:rPr>
        <w:t xml:space="preserve">Índice de Vegetación </w:t>
      </w:r>
      <w:r w:rsidR="00611472">
        <w:rPr>
          <w:rFonts w:ascii="Arial" w:hAnsi="Arial" w:cs="Arial"/>
          <w:sz w:val="20"/>
          <w:szCs w:val="20"/>
        </w:rPr>
        <w:t>de Diferencia Normalizada (NDVI) mediante la combinación de bandas</w:t>
      </w:r>
      <w:r w:rsidR="00DA1C98">
        <w:rPr>
          <w:rFonts w:ascii="Arial" w:hAnsi="Arial" w:cs="Arial"/>
          <w:sz w:val="20"/>
          <w:szCs w:val="20"/>
        </w:rPr>
        <w:t xml:space="preserve">. </w:t>
      </w:r>
      <w:bookmarkStart w:id="0" w:name="_GoBack"/>
      <w:r w:rsidR="00DA1C98">
        <w:rPr>
          <w:rFonts w:ascii="Arial" w:hAnsi="Arial" w:cs="Arial"/>
          <w:sz w:val="20"/>
          <w:szCs w:val="20"/>
        </w:rPr>
        <w:t>Se obtiene como resultado la cuantificación en cantidad de hectáreas del rendimiento</w:t>
      </w:r>
      <w:bookmarkEnd w:id="0"/>
      <w:r w:rsidR="00DA1C98">
        <w:rPr>
          <w:rFonts w:ascii="Arial" w:hAnsi="Arial" w:cs="Arial"/>
          <w:sz w:val="20"/>
          <w:szCs w:val="20"/>
        </w:rPr>
        <w:t>, calidad y desarrollo del cultivo en función del estrés hídrico</w:t>
      </w:r>
      <w:r w:rsidR="00376456">
        <w:rPr>
          <w:rFonts w:ascii="Arial" w:hAnsi="Arial" w:cs="Arial"/>
          <w:sz w:val="20"/>
          <w:szCs w:val="20"/>
        </w:rPr>
        <w:t>.</w:t>
      </w:r>
    </w:p>
    <w:p w:rsidR="00DA1C98" w:rsidRDefault="00DA1C98" w:rsidP="00C73F8D">
      <w:pPr>
        <w:jc w:val="both"/>
        <w:rPr>
          <w:rFonts w:ascii="Arial" w:hAnsi="Arial" w:cs="Arial"/>
          <w:sz w:val="20"/>
          <w:szCs w:val="20"/>
        </w:rPr>
      </w:pPr>
    </w:p>
    <w:p w:rsidR="00B40099" w:rsidRPr="00141620" w:rsidRDefault="00B40099" w:rsidP="00C73F8D">
      <w:pPr>
        <w:pStyle w:val="Titulo5"/>
        <w:contextualSpacing/>
        <w:rPr>
          <w:rFonts w:ascii="Arial" w:hAnsi="Arial" w:cs="Arial"/>
          <w:lang w:val="es-ES"/>
        </w:rPr>
      </w:pPr>
      <w:r w:rsidRPr="00C96077">
        <w:rPr>
          <w:rFonts w:ascii="Arial" w:hAnsi="Arial" w:cs="Arial"/>
          <w:lang w:val="es-ES" w:eastAsia="en-US"/>
        </w:rPr>
        <w:t xml:space="preserve">Palabras clave: </w:t>
      </w:r>
      <w:r w:rsidR="006615F2">
        <w:rPr>
          <w:rFonts w:ascii="Arial" w:hAnsi="Arial" w:cs="Arial"/>
          <w:lang w:val="es-ES" w:eastAsia="en-US"/>
        </w:rPr>
        <w:t>Imágenes</w:t>
      </w:r>
      <w:r w:rsidR="00376456">
        <w:rPr>
          <w:rFonts w:ascii="Arial" w:hAnsi="Arial" w:cs="Arial"/>
          <w:lang w:val="es-ES" w:eastAsia="en-US"/>
        </w:rPr>
        <w:t>; NDVI; PDI;</w:t>
      </w:r>
      <w:r w:rsidR="006615F2">
        <w:rPr>
          <w:rFonts w:ascii="Arial" w:hAnsi="Arial" w:cs="Arial"/>
          <w:lang w:val="es-ES" w:eastAsia="en-US"/>
        </w:rPr>
        <w:t xml:space="preserve"> resolución</w:t>
      </w:r>
      <w:r w:rsidR="00692323">
        <w:rPr>
          <w:rFonts w:ascii="Arial" w:hAnsi="Arial" w:cs="Arial"/>
          <w:lang w:val="es-ES" w:eastAsia="en-US"/>
        </w:rPr>
        <w:t>.</w:t>
      </w:r>
    </w:p>
    <w:p w:rsidR="00631E59" w:rsidRPr="00DA1C98" w:rsidRDefault="00631E59" w:rsidP="00DA1C98">
      <w:pPr>
        <w:jc w:val="both"/>
        <w:rPr>
          <w:rFonts w:ascii="Arial" w:hAnsi="Arial" w:cs="Arial"/>
          <w:sz w:val="20"/>
          <w:szCs w:val="20"/>
        </w:rPr>
      </w:pPr>
    </w:p>
    <w:p w:rsidR="00161979" w:rsidRPr="00161979" w:rsidRDefault="00161979" w:rsidP="00204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rPr>
      </w:pPr>
      <w:r w:rsidRPr="00161979">
        <w:rPr>
          <w:rFonts w:ascii="Arial" w:hAnsi="Arial" w:cs="Arial"/>
          <w:sz w:val="20"/>
          <w:szCs w:val="20"/>
        </w:rPr>
        <w:t>Remote sensing is a science that is responsible for obtaining data from elements of the terrain without being in physical contact with it. With the start-up of satellites equipped with infrared sensors to capture the data of the images and tools for their processing, the temporal space analysis and monitoring of the vegetation cover has been developed. The objective of this paper is to present the results obtained from the monitoring of sugarcane crops under the conditions of Cuba, based on the analysis of Digital Image Processing (PDI) taken with LANSAT 8 and SENTINEL satellites. Sugarcane monitoring is carried out during the period of vegetative development between the months of January to August. The Normalized Difference Vegetation Index (NDVI) is used as the evaluation algorithm by combining bands. The result is the quantification in quantity of hectares of yield, quality and development of the crop in terms of water stress.</w:t>
      </w:r>
    </w:p>
    <w:p w:rsidR="00BB7365" w:rsidRPr="00141620" w:rsidRDefault="00BB7365" w:rsidP="00BB7365">
      <w:pPr>
        <w:pStyle w:val="HTMLconformatoprevio"/>
        <w:jc w:val="both"/>
        <w:rPr>
          <w:lang w:val="en-US"/>
        </w:rPr>
      </w:pPr>
    </w:p>
    <w:p w:rsidR="00F06975" w:rsidRPr="00C96077" w:rsidRDefault="00F06975" w:rsidP="00B40099">
      <w:pPr>
        <w:pStyle w:val="Titulo5"/>
        <w:rPr>
          <w:rFonts w:ascii="Arial" w:hAnsi="Arial" w:cs="Arial"/>
          <w:lang w:val="en-US"/>
        </w:rPr>
      </w:pPr>
    </w:p>
    <w:p w:rsidR="00161979" w:rsidRPr="00161979" w:rsidRDefault="00F06975" w:rsidP="00161979">
      <w:pPr>
        <w:pStyle w:val="HTMLconformatoprevio"/>
      </w:pPr>
      <w:r w:rsidRPr="00C96077">
        <w:rPr>
          <w:rFonts w:ascii="Arial" w:hAnsi="Arial" w:cs="Arial"/>
          <w:lang w:val="en-US"/>
        </w:rPr>
        <w:t xml:space="preserve">Keywords: </w:t>
      </w:r>
      <w:r w:rsidR="00161979" w:rsidRPr="00161979">
        <w:rPr>
          <w:rFonts w:ascii="Arial" w:hAnsi="Arial" w:cs="Arial"/>
          <w:lang w:eastAsia="en-US"/>
        </w:rPr>
        <w:t>Images; NDVI; PDI; resolution.</w:t>
      </w:r>
    </w:p>
    <w:p w:rsidR="00692323" w:rsidRPr="00692323" w:rsidRDefault="00692323" w:rsidP="00692323">
      <w:pPr>
        <w:pStyle w:val="HTMLconformatoprevio"/>
      </w:pPr>
    </w:p>
    <w:p w:rsidR="004321B7" w:rsidRPr="004321B7" w:rsidRDefault="004321B7" w:rsidP="004321B7">
      <w:pPr>
        <w:pStyle w:val="Titulo5"/>
        <w:rPr>
          <w:rFonts w:ascii="Arial" w:hAnsi="Arial" w:cs="Arial"/>
          <w:lang w:val="en-US"/>
        </w:rPr>
      </w:pPr>
    </w:p>
    <w:p w:rsidR="000E26C8" w:rsidRPr="004321B7" w:rsidRDefault="000E26C8" w:rsidP="00445574">
      <w:pPr>
        <w:jc w:val="both"/>
        <w:rPr>
          <w:rFonts w:ascii="Arial" w:hAnsi="Arial" w:cs="Arial"/>
          <w:sz w:val="20"/>
          <w:szCs w:val="20"/>
          <w:lang w:val="en-US"/>
        </w:rPr>
      </w:pPr>
    </w:p>
    <w:sectPr w:rsidR="000E26C8" w:rsidRPr="004321B7" w:rsidSect="00141620">
      <w:headerReference w:type="default" r:id="rId11"/>
      <w:pgSz w:w="12242" w:h="15842" w:code="1"/>
      <w:pgMar w:top="2268" w:right="1418" w:bottom="1418" w:left="1418" w:header="0" w:footer="544" w:gutter="0"/>
      <w:cols w:space="334"/>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36FE" w:rsidRDefault="005B36FE" w:rsidP="00665207">
      <w:r>
        <w:separator/>
      </w:r>
    </w:p>
  </w:endnote>
  <w:endnote w:type="continuationSeparator" w:id="0">
    <w:p w:rsidR="005B36FE" w:rsidRDefault="005B36FE" w:rsidP="006652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36FE" w:rsidRDefault="005B36FE" w:rsidP="00665207">
      <w:r>
        <w:separator/>
      </w:r>
    </w:p>
  </w:footnote>
  <w:footnote w:type="continuationSeparator" w:id="0">
    <w:p w:rsidR="005B36FE" w:rsidRDefault="005B36FE" w:rsidP="006652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5207" w:rsidRDefault="00665207">
    <w:pPr>
      <w:pStyle w:val="Encabezado"/>
    </w:pPr>
    <w:r>
      <w:rPr>
        <w:rStyle w:val="Ttulo1Car"/>
        <w:rFonts w:ascii="Arial" w:eastAsia="Batang" w:hAnsi="Arial" w:cs="Arial"/>
        <w:b w:val="0"/>
        <w:noProof/>
        <w:lang w:val="es-ES" w:eastAsia="es-ES"/>
      </w:rPr>
      <w:drawing>
        <wp:anchor distT="0" distB="0" distL="114300" distR="114300" simplePos="0" relativeHeight="251657216" behindDoc="0" locked="0" layoutInCell="1" allowOverlap="1" wp14:anchorId="5571EFC2" wp14:editId="0F07BF2B">
          <wp:simplePos x="0" y="0"/>
          <wp:positionH relativeFrom="column">
            <wp:posOffset>-113995</wp:posOffset>
          </wp:positionH>
          <wp:positionV relativeFrom="paragraph">
            <wp:posOffset>416560</wp:posOffset>
          </wp:positionV>
          <wp:extent cx="2369820" cy="987425"/>
          <wp:effectExtent l="0" t="0" r="0" b="0"/>
          <wp:wrapThrough wrapText="bothSides">
            <wp:wrapPolygon edited="0">
              <wp:start x="2605" y="2500"/>
              <wp:lineTo x="1736" y="4167"/>
              <wp:lineTo x="868" y="7918"/>
              <wp:lineTo x="868" y="10001"/>
              <wp:lineTo x="2257" y="16669"/>
              <wp:lineTo x="2257" y="17502"/>
              <wp:lineTo x="11113" y="18336"/>
              <wp:lineTo x="13891" y="18336"/>
              <wp:lineTo x="15280" y="17086"/>
              <wp:lineTo x="15106" y="16669"/>
              <wp:lineTo x="19794" y="14585"/>
              <wp:lineTo x="19621" y="12918"/>
              <wp:lineTo x="13196" y="10001"/>
              <wp:lineTo x="3820" y="2500"/>
              <wp:lineTo x="2605" y="2500"/>
            </wp:wrapPolygon>
          </wp:wrapThrough>
          <wp:docPr id="2" name="Imagen 2" descr="identificador_cci_uh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identificador_cci_uh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69820" cy="9874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CD5974"/>
    <w:multiLevelType w:val="hybridMultilevel"/>
    <w:tmpl w:val="0E4E3708"/>
    <w:lvl w:ilvl="0" w:tplc="7B2EF9E2">
      <w:start w:val="1"/>
      <w:numFmt w:val="decimal"/>
      <w:pStyle w:val="ENCABEZADONIVEL1"/>
      <w:lvlText w:val="%1."/>
      <w:lvlJc w:val="left"/>
      <w:pPr>
        <w:tabs>
          <w:tab w:val="num" w:pos="284"/>
        </w:tabs>
        <w:ind w:left="284" w:hanging="284"/>
      </w:pPr>
      <w:rPr>
        <w:rFonts w:hint="default"/>
        <w:i w:val="0"/>
        <w:color w:val="auto"/>
      </w:rPr>
    </w:lvl>
    <w:lvl w:ilvl="1" w:tplc="F118CD16">
      <w:numFmt w:val="none"/>
      <w:lvlText w:val=""/>
      <w:lvlJc w:val="left"/>
      <w:pPr>
        <w:tabs>
          <w:tab w:val="num" w:pos="360"/>
        </w:tabs>
      </w:pPr>
    </w:lvl>
    <w:lvl w:ilvl="2" w:tplc="79FC50BA">
      <w:numFmt w:val="none"/>
      <w:lvlText w:val=""/>
      <w:lvlJc w:val="left"/>
      <w:pPr>
        <w:tabs>
          <w:tab w:val="num" w:pos="360"/>
        </w:tabs>
      </w:pPr>
    </w:lvl>
    <w:lvl w:ilvl="3" w:tplc="88ACCD56">
      <w:numFmt w:val="none"/>
      <w:lvlText w:val=""/>
      <w:lvlJc w:val="left"/>
      <w:pPr>
        <w:tabs>
          <w:tab w:val="num" w:pos="360"/>
        </w:tabs>
      </w:pPr>
    </w:lvl>
    <w:lvl w:ilvl="4" w:tplc="14486472">
      <w:numFmt w:val="none"/>
      <w:lvlText w:val=""/>
      <w:lvlJc w:val="left"/>
      <w:pPr>
        <w:tabs>
          <w:tab w:val="num" w:pos="360"/>
        </w:tabs>
      </w:pPr>
    </w:lvl>
    <w:lvl w:ilvl="5" w:tplc="F68E3624">
      <w:numFmt w:val="none"/>
      <w:lvlText w:val=""/>
      <w:lvlJc w:val="left"/>
      <w:pPr>
        <w:tabs>
          <w:tab w:val="num" w:pos="360"/>
        </w:tabs>
      </w:pPr>
    </w:lvl>
    <w:lvl w:ilvl="6" w:tplc="86FCDA90">
      <w:numFmt w:val="none"/>
      <w:lvlText w:val=""/>
      <w:lvlJc w:val="left"/>
      <w:pPr>
        <w:tabs>
          <w:tab w:val="num" w:pos="360"/>
        </w:tabs>
      </w:pPr>
    </w:lvl>
    <w:lvl w:ilvl="7" w:tplc="84F8BC1A">
      <w:numFmt w:val="none"/>
      <w:lvlText w:val=""/>
      <w:lvlJc w:val="left"/>
      <w:pPr>
        <w:tabs>
          <w:tab w:val="num" w:pos="360"/>
        </w:tabs>
      </w:pPr>
    </w:lvl>
    <w:lvl w:ilvl="8" w:tplc="A906D9AA">
      <w:numFmt w:val="none"/>
      <w:lvlText w:val=""/>
      <w:lvlJc w:val="left"/>
      <w:pPr>
        <w:tabs>
          <w:tab w:val="num" w:pos="360"/>
        </w:tabs>
      </w:pPr>
    </w:lvl>
  </w:abstractNum>
  <w:abstractNum w:abstractNumId="1">
    <w:nsid w:val="0ED532F6"/>
    <w:multiLevelType w:val="hybridMultilevel"/>
    <w:tmpl w:val="6C3CD7D0"/>
    <w:lvl w:ilvl="0" w:tplc="03C02E7E">
      <w:start w:val="1"/>
      <w:numFmt w:val="decimal"/>
      <w:pStyle w:val="Titulo7"/>
      <w:lvlText w:val="%1."/>
      <w:lvlJc w:val="left"/>
      <w:pPr>
        <w:tabs>
          <w:tab w:val="num" w:pos="1151"/>
        </w:tabs>
        <w:ind w:left="1151" w:hanging="42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nsid w:val="38387C11"/>
    <w:multiLevelType w:val="hybridMultilevel"/>
    <w:tmpl w:val="EB8848E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43C51634"/>
    <w:multiLevelType w:val="multilevel"/>
    <w:tmpl w:val="E3501996"/>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493006DE"/>
    <w:multiLevelType w:val="hybridMultilevel"/>
    <w:tmpl w:val="8CBCA79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4B066298"/>
    <w:multiLevelType w:val="hybridMultilevel"/>
    <w:tmpl w:val="D4D217E4"/>
    <w:lvl w:ilvl="0" w:tplc="D95080A8">
      <w:numFmt w:val="bullet"/>
      <w:pStyle w:val="NormalconVietas2"/>
      <w:lvlText w:val="-"/>
      <w:lvlJc w:val="left"/>
      <w:pPr>
        <w:tabs>
          <w:tab w:val="num" w:pos="601"/>
        </w:tabs>
        <w:ind w:left="340" w:firstLine="260"/>
      </w:pPr>
      <w:rPr>
        <w:rFonts w:ascii="Arial" w:eastAsia="Times New Roman" w:hAnsi="Arial" w:hint="default"/>
        <w:sz w:val="18"/>
        <w:szCs w:val="18"/>
      </w:rPr>
    </w:lvl>
    <w:lvl w:ilvl="1" w:tplc="A1CA6786">
      <w:numFmt w:val="bullet"/>
      <w:pStyle w:val="NormalconVietas2"/>
      <w:lvlText w:val="-"/>
      <w:lvlJc w:val="left"/>
      <w:pPr>
        <w:tabs>
          <w:tab w:val="num" w:pos="1440"/>
        </w:tabs>
        <w:ind w:left="1440" w:hanging="360"/>
      </w:pPr>
      <w:rPr>
        <w:rFonts w:ascii="Arial" w:eastAsia="Times New Roman" w:hAnsi="Arial" w:cs="Arial" w:hint="default"/>
        <w:sz w:val="18"/>
        <w:szCs w:val="18"/>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nsid w:val="62EB1BB3"/>
    <w:multiLevelType w:val="singleLevel"/>
    <w:tmpl w:val="319EC3F2"/>
    <w:lvl w:ilvl="0">
      <w:start w:val="1"/>
      <w:numFmt w:val="decimal"/>
      <w:lvlText w:val="%1."/>
      <w:lvlJc w:val="left"/>
      <w:pPr>
        <w:tabs>
          <w:tab w:val="num" w:pos="360"/>
        </w:tabs>
        <w:ind w:left="360" w:hanging="360"/>
      </w:pPr>
    </w:lvl>
  </w:abstractNum>
  <w:abstractNum w:abstractNumId="7">
    <w:nsid w:val="6EB979EB"/>
    <w:multiLevelType w:val="hybridMultilevel"/>
    <w:tmpl w:val="E6C0E16A"/>
    <w:lvl w:ilvl="0" w:tplc="350C6AA4">
      <w:start w:val="1"/>
      <w:numFmt w:val="bullet"/>
      <w:lvlText w:val=""/>
      <w:lvlJc w:val="left"/>
      <w:pPr>
        <w:tabs>
          <w:tab w:val="num" w:pos="720"/>
        </w:tabs>
        <w:ind w:left="720" w:hanging="360"/>
      </w:pPr>
      <w:rPr>
        <w:rFonts w:ascii="Wingdings" w:hAnsi="Wingdings" w:hint="default"/>
      </w:rPr>
    </w:lvl>
    <w:lvl w:ilvl="1" w:tplc="6FF6ADD2" w:tentative="1">
      <w:start w:val="1"/>
      <w:numFmt w:val="bullet"/>
      <w:lvlText w:val=""/>
      <w:lvlJc w:val="left"/>
      <w:pPr>
        <w:tabs>
          <w:tab w:val="num" w:pos="1440"/>
        </w:tabs>
        <w:ind w:left="1440" w:hanging="360"/>
      </w:pPr>
      <w:rPr>
        <w:rFonts w:ascii="Wingdings" w:hAnsi="Wingdings" w:hint="default"/>
      </w:rPr>
    </w:lvl>
    <w:lvl w:ilvl="2" w:tplc="DC94974E" w:tentative="1">
      <w:start w:val="1"/>
      <w:numFmt w:val="bullet"/>
      <w:lvlText w:val=""/>
      <w:lvlJc w:val="left"/>
      <w:pPr>
        <w:tabs>
          <w:tab w:val="num" w:pos="2160"/>
        </w:tabs>
        <w:ind w:left="2160" w:hanging="360"/>
      </w:pPr>
      <w:rPr>
        <w:rFonts w:ascii="Wingdings" w:hAnsi="Wingdings" w:hint="default"/>
      </w:rPr>
    </w:lvl>
    <w:lvl w:ilvl="3" w:tplc="17F6A186" w:tentative="1">
      <w:start w:val="1"/>
      <w:numFmt w:val="bullet"/>
      <w:lvlText w:val=""/>
      <w:lvlJc w:val="left"/>
      <w:pPr>
        <w:tabs>
          <w:tab w:val="num" w:pos="2880"/>
        </w:tabs>
        <w:ind w:left="2880" w:hanging="360"/>
      </w:pPr>
      <w:rPr>
        <w:rFonts w:ascii="Wingdings" w:hAnsi="Wingdings" w:hint="default"/>
      </w:rPr>
    </w:lvl>
    <w:lvl w:ilvl="4" w:tplc="19927A46" w:tentative="1">
      <w:start w:val="1"/>
      <w:numFmt w:val="bullet"/>
      <w:lvlText w:val=""/>
      <w:lvlJc w:val="left"/>
      <w:pPr>
        <w:tabs>
          <w:tab w:val="num" w:pos="3600"/>
        </w:tabs>
        <w:ind w:left="3600" w:hanging="360"/>
      </w:pPr>
      <w:rPr>
        <w:rFonts w:ascii="Wingdings" w:hAnsi="Wingdings" w:hint="default"/>
      </w:rPr>
    </w:lvl>
    <w:lvl w:ilvl="5" w:tplc="5E8821BE" w:tentative="1">
      <w:start w:val="1"/>
      <w:numFmt w:val="bullet"/>
      <w:lvlText w:val=""/>
      <w:lvlJc w:val="left"/>
      <w:pPr>
        <w:tabs>
          <w:tab w:val="num" w:pos="4320"/>
        </w:tabs>
        <w:ind w:left="4320" w:hanging="360"/>
      </w:pPr>
      <w:rPr>
        <w:rFonts w:ascii="Wingdings" w:hAnsi="Wingdings" w:hint="default"/>
      </w:rPr>
    </w:lvl>
    <w:lvl w:ilvl="6" w:tplc="C49E9760" w:tentative="1">
      <w:start w:val="1"/>
      <w:numFmt w:val="bullet"/>
      <w:lvlText w:val=""/>
      <w:lvlJc w:val="left"/>
      <w:pPr>
        <w:tabs>
          <w:tab w:val="num" w:pos="5040"/>
        </w:tabs>
        <w:ind w:left="5040" w:hanging="360"/>
      </w:pPr>
      <w:rPr>
        <w:rFonts w:ascii="Wingdings" w:hAnsi="Wingdings" w:hint="default"/>
      </w:rPr>
    </w:lvl>
    <w:lvl w:ilvl="7" w:tplc="BFFCDE08" w:tentative="1">
      <w:start w:val="1"/>
      <w:numFmt w:val="bullet"/>
      <w:lvlText w:val=""/>
      <w:lvlJc w:val="left"/>
      <w:pPr>
        <w:tabs>
          <w:tab w:val="num" w:pos="5760"/>
        </w:tabs>
        <w:ind w:left="5760" w:hanging="360"/>
      </w:pPr>
      <w:rPr>
        <w:rFonts w:ascii="Wingdings" w:hAnsi="Wingdings" w:hint="default"/>
      </w:rPr>
    </w:lvl>
    <w:lvl w:ilvl="8" w:tplc="819A9666" w:tentative="1">
      <w:start w:val="1"/>
      <w:numFmt w:val="bullet"/>
      <w:lvlText w:val=""/>
      <w:lvlJc w:val="left"/>
      <w:pPr>
        <w:tabs>
          <w:tab w:val="num" w:pos="6480"/>
        </w:tabs>
        <w:ind w:left="6480" w:hanging="360"/>
      </w:pPr>
      <w:rPr>
        <w:rFonts w:ascii="Wingdings" w:hAnsi="Wingdings" w:hint="default"/>
      </w:rPr>
    </w:lvl>
  </w:abstractNum>
  <w:abstractNum w:abstractNumId="8">
    <w:nsid w:val="77B07577"/>
    <w:multiLevelType w:val="hybridMultilevel"/>
    <w:tmpl w:val="74242BAE"/>
    <w:lvl w:ilvl="0" w:tplc="3328F97A">
      <w:start w:val="1"/>
      <w:numFmt w:val="bullet"/>
      <w:lvlText w:val=""/>
      <w:lvlJc w:val="left"/>
      <w:pPr>
        <w:tabs>
          <w:tab w:val="num" w:pos="720"/>
        </w:tabs>
        <w:ind w:left="720" w:hanging="360"/>
      </w:pPr>
      <w:rPr>
        <w:rFonts w:ascii="Wingdings" w:hAnsi="Wingdings" w:hint="default"/>
      </w:rPr>
    </w:lvl>
    <w:lvl w:ilvl="1" w:tplc="5808909E" w:tentative="1">
      <w:start w:val="1"/>
      <w:numFmt w:val="bullet"/>
      <w:lvlText w:val=""/>
      <w:lvlJc w:val="left"/>
      <w:pPr>
        <w:tabs>
          <w:tab w:val="num" w:pos="1440"/>
        </w:tabs>
        <w:ind w:left="1440" w:hanging="360"/>
      </w:pPr>
      <w:rPr>
        <w:rFonts w:ascii="Wingdings" w:hAnsi="Wingdings" w:hint="default"/>
      </w:rPr>
    </w:lvl>
    <w:lvl w:ilvl="2" w:tplc="83FCBDAA" w:tentative="1">
      <w:start w:val="1"/>
      <w:numFmt w:val="bullet"/>
      <w:lvlText w:val=""/>
      <w:lvlJc w:val="left"/>
      <w:pPr>
        <w:tabs>
          <w:tab w:val="num" w:pos="2160"/>
        </w:tabs>
        <w:ind w:left="2160" w:hanging="360"/>
      </w:pPr>
      <w:rPr>
        <w:rFonts w:ascii="Wingdings" w:hAnsi="Wingdings" w:hint="default"/>
      </w:rPr>
    </w:lvl>
    <w:lvl w:ilvl="3" w:tplc="A736654A" w:tentative="1">
      <w:start w:val="1"/>
      <w:numFmt w:val="bullet"/>
      <w:lvlText w:val=""/>
      <w:lvlJc w:val="left"/>
      <w:pPr>
        <w:tabs>
          <w:tab w:val="num" w:pos="2880"/>
        </w:tabs>
        <w:ind w:left="2880" w:hanging="360"/>
      </w:pPr>
      <w:rPr>
        <w:rFonts w:ascii="Wingdings" w:hAnsi="Wingdings" w:hint="default"/>
      </w:rPr>
    </w:lvl>
    <w:lvl w:ilvl="4" w:tplc="274AC6BE" w:tentative="1">
      <w:start w:val="1"/>
      <w:numFmt w:val="bullet"/>
      <w:lvlText w:val=""/>
      <w:lvlJc w:val="left"/>
      <w:pPr>
        <w:tabs>
          <w:tab w:val="num" w:pos="3600"/>
        </w:tabs>
        <w:ind w:left="3600" w:hanging="360"/>
      </w:pPr>
      <w:rPr>
        <w:rFonts w:ascii="Wingdings" w:hAnsi="Wingdings" w:hint="default"/>
      </w:rPr>
    </w:lvl>
    <w:lvl w:ilvl="5" w:tplc="1A160A92" w:tentative="1">
      <w:start w:val="1"/>
      <w:numFmt w:val="bullet"/>
      <w:lvlText w:val=""/>
      <w:lvlJc w:val="left"/>
      <w:pPr>
        <w:tabs>
          <w:tab w:val="num" w:pos="4320"/>
        </w:tabs>
        <w:ind w:left="4320" w:hanging="360"/>
      </w:pPr>
      <w:rPr>
        <w:rFonts w:ascii="Wingdings" w:hAnsi="Wingdings" w:hint="default"/>
      </w:rPr>
    </w:lvl>
    <w:lvl w:ilvl="6" w:tplc="EDD832F4" w:tentative="1">
      <w:start w:val="1"/>
      <w:numFmt w:val="bullet"/>
      <w:lvlText w:val=""/>
      <w:lvlJc w:val="left"/>
      <w:pPr>
        <w:tabs>
          <w:tab w:val="num" w:pos="5040"/>
        </w:tabs>
        <w:ind w:left="5040" w:hanging="360"/>
      </w:pPr>
      <w:rPr>
        <w:rFonts w:ascii="Wingdings" w:hAnsi="Wingdings" w:hint="default"/>
      </w:rPr>
    </w:lvl>
    <w:lvl w:ilvl="7" w:tplc="245E7604" w:tentative="1">
      <w:start w:val="1"/>
      <w:numFmt w:val="bullet"/>
      <w:lvlText w:val=""/>
      <w:lvlJc w:val="left"/>
      <w:pPr>
        <w:tabs>
          <w:tab w:val="num" w:pos="5760"/>
        </w:tabs>
        <w:ind w:left="5760" w:hanging="360"/>
      </w:pPr>
      <w:rPr>
        <w:rFonts w:ascii="Wingdings" w:hAnsi="Wingdings" w:hint="default"/>
      </w:rPr>
    </w:lvl>
    <w:lvl w:ilvl="8" w:tplc="F9F82D1A"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
  </w:num>
  <w:num w:numId="3">
    <w:abstractNumId w:val="2"/>
  </w:num>
  <w:num w:numId="4">
    <w:abstractNumId w:val="0"/>
  </w:num>
  <w:num w:numId="5">
    <w:abstractNumId w:val="3"/>
  </w:num>
  <w:num w:numId="6">
    <w:abstractNumId w:val="5"/>
  </w:num>
  <w:num w:numId="7">
    <w:abstractNumId w:val="4"/>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5574"/>
    <w:rsid w:val="000A3603"/>
    <w:rsid w:val="000E26C8"/>
    <w:rsid w:val="000F4E7C"/>
    <w:rsid w:val="001049A1"/>
    <w:rsid w:val="00141620"/>
    <w:rsid w:val="00161979"/>
    <w:rsid w:val="00201DBF"/>
    <w:rsid w:val="00204F8C"/>
    <w:rsid w:val="00242DE4"/>
    <w:rsid w:val="002465AE"/>
    <w:rsid w:val="00265B51"/>
    <w:rsid w:val="00285B8F"/>
    <w:rsid w:val="002D0694"/>
    <w:rsid w:val="00322C99"/>
    <w:rsid w:val="00333152"/>
    <w:rsid w:val="003378F0"/>
    <w:rsid w:val="00373801"/>
    <w:rsid w:val="00376456"/>
    <w:rsid w:val="003C1CA7"/>
    <w:rsid w:val="003D02E5"/>
    <w:rsid w:val="00404176"/>
    <w:rsid w:val="00430236"/>
    <w:rsid w:val="004321B7"/>
    <w:rsid w:val="00445574"/>
    <w:rsid w:val="00534A5E"/>
    <w:rsid w:val="00537459"/>
    <w:rsid w:val="005430D0"/>
    <w:rsid w:val="005467BA"/>
    <w:rsid w:val="00561722"/>
    <w:rsid w:val="00565272"/>
    <w:rsid w:val="00571701"/>
    <w:rsid w:val="005B36FE"/>
    <w:rsid w:val="005C4D2C"/>
    <w:rsid w:val="00611472"/>
    <w:rsid w:val="00631E59"/>
    <w:rsid w:val="006453FA"/>
    <w:rsid w:val="006615F2"/>
    <w:rsid w:val="00665207"/>
    <w:rsid w:val="006700F4"/>
    <w:rsid w:val="00692323"/>
    <w:rsid w:val="0073473A"/>
    <w:rsid w:val="00735283"/>
    <w:rsid w:val="007718B8"/>
    <w:rsid w:val="00810AD1"/>
    <w:rsid w:val="00831842"/>
    <w:rsid w:val="00842861"/>
    <w:rsid w:val="00867416"/>
    <w:rsid w:val="00891486"/>
    <w:rsid w:val="008F63B6"/>
    <w:rsid w:val="00964775"/>
    <w:rsid w:val="009728E4"/>
    <w:rsid w:val="00991347"/>
    <w:rsid w:val="009B5830"/>
    <w:rsid w:val="00A0001F"/>
    <w:rsid w:val="00A51A95"/>
    <w:rsid w:val="00AA2D8D"/>
    <w:rsid w:val="00AC4117"/>
    <w:rsid w:val="00AF49F0"/>
    <w:rsid w:val="00B043B0"/>
    <w:rsid w:val="00B40099"/>
    <w:rsid w:val="00BA22AC"/>
    <w:rsid w:val="00BB7365"/>
    <w:rsid w:val="00C73F8D"/>
    <w:rsid w:val="00C75318"/>
    <w:rsid w:val="00C84D9E"/>
    <w:rsid w:val="00C9501B"/>
    <w:rsid w:val="00C96077"/>
    <w:rsid w:val="00CA3521"/>
    <w:rsid w:val="00CE7481"/>
    <w:rsid w:val="00D41A8E"/>
    <w:rsid w:val="00D54A3B"/>
    <w:rsid w:val="00D91871"/>
    <w:rsid w:val="00DA1C98"/>
    <w:rsid w:val="00DA626F"/>
    <w:rsid w:val="00DB5C08"/>
    <w:rsid w:val="00DF0D6F"/>
    <w:rsid w:val="00E1562A"/>
    <w:rsid w:val="00E24480"/>
    <w:rsid w:val="00E5752C"/>
    <w:rsid w:val="00EC2B9D"/>
    <w:rsid w:val="00EE6E25"/>
    <w:rsid w:val="00EF227F"/>
    <w:rsid w:val="00EF3508"/>
    <w:rsid w:val="00F06975"/>
    <w:rsid w:val="00F226F0"/>
    <w:rsid w:val="00F25C83"/>
    <w:rsid w:val="00F85B4F"/>
    <w:rsid w:val="00FC4178"/>
    <w:rsid w:val="00FD0CC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3562FE7-01BB-46D6-B3F5-91D42E077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5574"/>
    <w:pPr>
      <w:spacing w:after="0" w:line="240" w:lineRule="auto"/>
    </w:pPr>
    <w:rPr>
      <w:rFonts w:ascii="Times New Roman" w:eastAsia="Batang" w:hAnsi="Times New Roman" w:cs="Times New Roman"/>
      <w:sz w:val="24"/>
      <w:szCs w:val="24"/>
      <w:lang w:val="es-ES" w:eastAsia="ko-KR"/>
    </w:rPr>
  </w:style>
  <w:style w:type="paragraph" w:styleId="Ttulo1">
    <w:name w:val="heading 1"/>
    <w:basedOn w:val="Normal"/>
    <w:next w:val="Normal"/>
    <w:link w:val="Ttulo1Car"/>
    <w:qFormat/>
    <w:rsid w:val="00B40099"/>
    <w:pPr>
      <w:keepNext/>
      <w:spacing w:before="120" w:after="120"/>
      <w:jc w:val="center"/>
      <w:outlineLvl w:val="0"/>
    </w:pPr>
    <w:rPr>
      <w:rFonts w:ascii="Times" w:eastAsia="Times New Roman" w:hAnsi="Times"/>
      <w:b/>
      <w:caps/>
      <w:szCs w:val="20"/>
      <w:lang w:val="it-I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sid w:val="00445574"/>
    <w:rPr>
      <w:color w:val="0000FF"/>
      <w:u w:val="single"/>
    </w:rPr>
  </w:style>
  <w:style w:type="paragraph" w:styleId="Textoindependiente2">
    <w:name w:val="Body Text 2"/>
    <w:basedOn w:val="Normal"/>
    <w:link w:val="Textoindependiente2Car"/>
    <w:rsid w:val="00445574"/>
    <w:pPr>
      <w:spacing w:after="120" w:line="480" w:lineRule="auto"/>
    </w:pPr>
  </w:style>
  <w:style w:type="character" w:customStyle="1" w:styleId="Textoindependiente2Car">
    <w:name w:val="Texto independiente 2 Car"/>
    <w:basedOn w:val="Fuentedeprrafopredeter"/>
    <w:link w:val="Textoindependiente2"/>
    <w:rsid w:val="00445574"/>
    <w:rPr>
      <w:rFonts w:ascii="Times New Roman" w:eastAsia="Batang" w:hAnsi="Times New Roman" w:cs="Times New Roman"/>
      <w:sz w:val="24"/>
      <w:szCs w:val="24"/>
      <w:lang w:val="es-ES" w:eastAsia="ko-KR"/>
    </w:rPr>
  </w:style>
  <w:style w:type="paragraph" w:customStyle="1" w:styleId="Titulo3">
    <w:name w:val="Titulo 3"/>
    <w:basedOn w:val="Normal"/>
    <w:link w:val="Titulo3Car"/>
    <w:qFormat/>
    <w:rsid w:val="00445574"/>
    <w:pPr>
      <w:jc w:val="center"/>
    </w:pPr>
    <w:rPr>
      <w:sz w:val="20"/>
      <w:szCs w:val="20"/>
      <w:lang w:val="es-MX"/>
    </w:rPr>
  </w:style>
  <w:style w:type="character" w:customStyle="1" w:styleId="Titulo3Car">
    <w:name w:val="Titulo 3 Car"/>
    <w:link w:val="Titulo3"/>
    <w:rsid w:val="00445574"/>
    <w:rPr>
      <w:rFonts w:ascii="Times New Roman" w:eastAsia="Batang" w:hAnsi="Times New Roman" w:cs="Times New Roman"/>
      <w:sz w:val="20"/>
      <w:szCs w:val="20"/>
      <w:lang w:val="es-MX" w:eastAsia="ko-KR"/>
    </w:rPr>
  </w:style>
  <w:style w:type="paragraph" w:customStyle="1" w:styleId="Titulo4">
    <w:name w:val="Titulo 4"/>
    <w:basedOn w:val="Normal"/>
    <w:link w:val="Titulo4Car"/>
    <w:qFormat/>
    <w:rsid w:val="00445574"/>
    <w:rPr>
      <w:b/>
      <w:caps/>
      <w:sz w:val="20"/>
      <w:szCs w:val="20"/>
      <w:lang w:val="es-MX"/>
    </w:rPr>
  </w:style>
  <w:style w:type="paragraph" w:customStyle="1" w:styleId="Titulo5">
    <w:name w:val="Titulo 5"/>
    <w:basedOn w:val="Sangra3detindependiente"/>
    <w:link w:val="Titulo5Car"/>
    <w:qFormat/>
    <w:rsid w:val="00445574"/>
    <w:pPr>
      <w:spacing w:after="0"/>
      <w:ind w:left="0"/>
      <w:jc w:val="both"/>
    </w:pPr>
    <w:rPr>
      <w:rFonts w:ascii="Times" w:eastAsia="Times New Roman" w:hAnsi="Times"/>
      <w:sz w:val="20"/>
      <w:szCs w:val="20"/>
      <w:lang w:val="es-MX" w:eastAsia="es-ES"/>
    </w:rPr>
  </w:style>
  <w:style w:type="character" w:customStyle="1" w:styleId="Titulo4Car">
    <w:name w:val="Titulo 4 Car"/>
    <w:link w:val="Titulo4"/>
    <w:rsid w:val="00445574"/>
    <w:rPr>
      <w:rFonts w:ascii="Times New Roman" w:eastAsia="Batang" w:hAnsi="Times New Roman" w:cs="Times New Roman"/>
      <w:b/>
      <w:caps/>
      <w:sz w:val="20"/>
      <w:szCs w:val="20"/>
      <w:lang w:val="es-MX" w:eastAsia="ko-KR"/>
    </w:rPr>
  </w:style>
  <w:style w:type="character" w:styleId="Textoennegrita">
    <w:name w:val="Strong"/>
    <w:qFormat/>
    <w:rsid w:val="00445574"/>
    <w:rPr>
      <w:b/>
      <w:bCs/>
    </w:rPr>
  </w:style>
  <w:style w:type="character" w:customStyle="1" w:styleId="Titulo5Car">
    <w:name w:val="Titulo 5 Car"/>
    <w:basedOn w:val="Sangra3detindependienteCar"/>
    <w:link w:val="Titulo5"/>
    <w:rsid w:val="00445574"/>
    <w:rPr>
      <w:rFonts w:ascii="Times" w:eastAsia="Times New Roman" w:hAnsi="Times" w:cs="Times New Roman"/>
      <w:sz w:val="20"/>
      <w:szCs w:val="20"/>
      <w:lang w:val="es-MX" w:eastAsia="es-ES"/>
    </w:rPr>
  </w:style>
  <w:style w:type="paragraph" w:customStyle="1" w:styleId="Titulo6">
    <w:name w:val="Titulo 6"/>
    <w:basedOn w:val="Normal"/>
    <w:link w:val="Titulo6Car"/>
    <w:qFormat/>
    <w:rsid w:val="00445574"/>
    <w:pPr>
      <w:jc w:val="both"/>
    </w:pPr>
    <w:rPr>
      <w:b/>
      <w:sz w:val="20"/>
      <w:szCs w:val="20"/>
    </w:rPr>
  </w:style>
  <w:style w:type="paragraph" w:customStyle="1" w:styleId="Titulo7">
    <w:name w:val="Titulo 7"/>
    <w:basedOn w:val="Normal"/>
    <w:link w:val="Titulo7Car"/>
    <w:qFormat/>
    <w:rsid w:val="00445574"/>
    <w:pPr>
      <w:numPr>
        <w:numId w:val="2"/>
      </w:numPr>
      <w:tabs>
        <w:tab w:val="clear" w:pos="1151"/>
        <w:tab w:val="num" w:pos="360"/>
      </w:tabs>
      <w:ind w:left="360" w:hanging="360"/>
      <w:jc w:val="both"/>
    </w:pPr>
    <w:rPr>
      <w:sz w:val="20"/>
      <w:szCs w:val="20"/>
    </w:rPr>
  </w:style>
  <w:style w:type="character" w:customStyle="1" w:styleId="Titulo6Car">
    <w:name w:val="Titulo 6 Car"/>
    <w:link w:val="Titulo6"/>
    <w:rsid w:val="00445574"/>
    <w:rPr>
      <w:rFonts w:ascii="Times New Roman" w:eastAsia="Batang" w:hAnsi="Times New Roman" w:cs="Times New Roman"/>
      <w:b/>
      <w:sz w:val="20"/>
      <w:szCs w:val="20"/>
      <w:lang w:val="es-ES" w:eastAsia="ko-KR"/>
    </w:rPr>
  </w:style>
  <w:style w:type="character" w:customStyle="1" w:styleId="Titulo7Car">
    <w:name w:val="Titulo 7 Car"/>
    <w:link w:val="Titulo7"/>
    <w:rsid w:val="00445574"/>
    <w:rPr>
      <w:rFonts w:ascii="Times New Roman" w:eastAsia="Batang" w:hAnsi="Times New Roman" w:cs="Times New Roman"/>
      <w:sz w:val="20"/>
      <w:szCs w:val="20"/>
      <w:lang w:val="es-ES" w:eastAsia="ko-KR"/>
    </w:rPr>
  </w:style>
  <w:style w:type="paragraph" w:styleId="Prrafodelista">
    <w:name w:val="List Paragraph"/>
    <w:basedOn w:val="Normal"/>
    <w:uiPriority w:val="34"/>
    <w:qFormat/>
    <w:rsid w:val="00445574"/>
    <w:pPr>
      <w:ind w:left="720"/>
      <w:contextualSpacing/>
    </w:pPr>
  </w:style>
  <w:style w:type="paragraph" w:customStyle="1" w:styleId="ENCABEZADONIVEL1">
    <w:name w:val="ENCABEZADO NIVEL1"/>
    <w:basedOn w:val="Normal"/>
    <w:rsid w:val="00445574"/>
    <w:pPr>
      <w:widowControl w:val="0"/>
      <w:numPr>
        <w:numId w:val="4"/>
      </w:numPr>
      <w:spacing w:before="60" w:after="120"/>
      <w:jc w:val="both"/>
    </w:pPr>
    <w:rPr>
      <w:rFonts w:ascii="Arial" w:eastAsia="Times New Roman" w:hAnsi="Arial"/>
      <w:b/>
      <w:caps/>
      <w:sz w:val="22"/>
      <w:szCs w:val="22"/>
      <w:lang w:eastAsia="es-ES" w:bidi="he-IL"/>
    </w:rPr>
  </w:style>
  <w:style w:type="paragraph" w:customStyle="1" w:styleId="NormalconVietas2">
    <w:name w:val="Normal con Viñetas 2"/>
    <w:basedOn w:val="Normal"/>
    <w:qFormat/>
    <w:rsid w:val="00445574"/>
    <w:pPr>
      <w:widowControl w:val="0"/>
      <w:numPr>
        <w:ilvl w:val="1"/>
        <w:numId w:val="6"/>
      </w:numPr>
      <w:tabs>
        <w:tab w:val="clear" w:pos="1440"/>
        <w:tab w:val="num" w:pos="840"/>
      </w:tabs>
      <w:spacing w:before="60"/>
      <w:ind w:left="840"/>
      <w:jc w:val="both"/>
    </w:pPr>
    <w:rPr>
      <w:rFonts w:ascii="Arial" w:eastAsia="Times New Roman" w:hAnsi="Arial"/>
      <w:sz w:val="20"/>
      <w:szCs w:val="20"/>
      <w:lang w:eastAsia="es-ES" w:bidi="he-IL"/>
    </w:rPr>
  </w:style>
  <w:style w:type="character" w:styleId="Refdecomentario">
    <w:name w:val="annotation reference"/>
    <w:basedOn w:val="Fuentedeprrafopredeter"/>
    <w:uiPriority w:val="99"/>
    <w:semiHidden/>
    <w:unhideWhenUsed/>
    <w:rsid w:val="00445574"/>
    <w:rPr>
      <w:sz w:val="16"/>
      <w:szCs w:val="16"/>
    </w:rPr>
  </w:style>
  <w:style w:type="paragraph" w:styleId="Textocomentario">
    <w:name w:val="annotation text"/>
    <w:basedOn w:val="Normal"/>
    <w:link w:val="TextocomentarioCar"/>
    <w:uiPriority w:val="99"/>
    <w:semiHidden/>
    <w:unhideWhenUsed/>
    <w:rsid w:val="00445574"/>
    <w:rPr>
      <w:sz w:val="20"/>
      <w:szCs w:val="20"/>
    </w:rPr>
  </w:style>
  <w:style w:type="character" w:customStyle="1" w:styleId="TextocomentarioCar">
    <w:name w:val="Texto comentario Car"/>
    <w:basedOn w:val="Fuentedeprrafopredeter"/>
    <w:link w:val="Textocomentario"/>
    <w:uiPriority w:val="99"/>
    <w:semiHidden/>
    <w:rsid w:val="00445574"/>
    <w:rPr>
      <w:rFonts w:ascii="Times New Roman" w:eastAsia="Batang" w:hAnsi="Times New Roman" w:cs="Times New Roman"/>
      <w:sz w:val="20"/>
      <w:szCs w:val="20"/>
      <w:lang w:val="es-ES" w:eastAsia="ko-KR"/>
    </w:rPr>
  </w:style>
  <w:style w:type="paragraph" w:styleId="Sangra3detindependiente">
    <w:name w:val="Body Text Indent 3"/>
    <w:basedOn w:val="Normal"/>
    <w:link w:val="Sangra3detindependienteCar"/>
    <w:uiPriority w:val="99"/>
    <w:semiHidden/>
    <w:unhideWhenUsed/>
    <w:rsid w:val="00445574"/>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445574"/>
    <w:rPr>
      <w:rFonts w:ascii="Times New Roman" w:eastAsia="Batang" w:hAnsi="Times New Roman" w:cs="Times New Roman"/>
      <w:sz w:val="16"/>
      <w:szCs w:val="16"/>
      <w:lang w:val="es-ES" w:eastAsia="ko-KR"/>
    </w:rPr>
  </w:style>
  <w:style w:type="paragraph" w:styleId="Textodeglobo">
    <w:name w:val="Balloon Text"/>
    <w:basedOn w:val="Normal"/>
    <w:link w:val="TextodegloboCar"/>
    <w:uiPriority w:val="99"/>
    <w:semiHidden/>
    <w:unhideWhenUsed/>
    <w:rsid w:val="00445574"/>
    <w:rPr>
      <w:rFonts w:ascii="Tahoma" w:hAnsi="Tahoma" w:cs="Tahoma"/>
      <w:sz w:val="16"/>
      <w:szCs w:val="16"/>
    </w:rPr>
  </w:style>
  <w:style w:type="character" w:customStyle="1" w:styleId="TextodegloboCar">
    <w:name w:val="Texto de globo Car"/>
    <w:basedOn w:val="Fuentedeprrafopredeter"/>
    <w:link w:val="Textodeglobo"/>
    <w:uiPriority w:val="99"/>
    <w:semiHidden/>
    <w:rsid w:val="00445574"/>
    <w:rPr>
      <w:rFonts w:ascii="Tahoma" w:eastAsia="Batang" w:hAnsi="Tahoma" w:cs="Tahoma"/>
      <w:sz w:val="16"/>
      <w:szCs w:val="16"/>
      <w:lang w:val="es-ES" w:eastAsia="ko-KR"/>
    </w:rPr>
  </w:style>
  <w:style w:type="character" w:customStyle="1" w:styleId="Ttulo1Car">
    <w:name w:val="Título 1 Car"/>
    <w:basedOn w:val="Fuentedeprrafopredeter"/>
    <w:link w:val="Ttulo1"/>
    <w:rsid w:val="00B40099"/>
    <w:rPr>
      <w:rFonts w:ascii="Times" w:eastAsia="Times New Roman" w:hAnsi="Times" w:cs="Times New Roman"/>
      <w:b/>
      <w:caps/>
      <w:sz w:val="24"/>
      <w:szCs w:val="20"/>
      <w:lang w:val="it-IT" w:eastAsia="ko-KR"/>
    </w:rPr>
  </w:style>
  <w:style w:type="paragraph" w:styleId="Encabezado">
    <w:name w:val="header"/>
    <w:basedOn w:val="Normal"/>
    <w:link w:val="EncabezadoCar"/>
    <w:uiPriority w:val="99"/>
    <w:unhideWhenUsed/>
    <w:rsid w:val="00665207"/>
    <w:pPr>
      <w:tabs>
        <w:tab w:val="center" w:pos="4252"/>
        <w:tab w:val="right" w:pos="8504"/>
      </w:tabs>
    </w:pPr>
  </w:style>
  <w:style w:type="character" w:customStyle="1" w:styleId="EncabezadoCar">
    <w:name w:val="Encabezado Car"/>
    <w:basedOn w:val="Fuentedeprrafopredeter"/>
    <w:link w:val="Encabezado"/>
    <w:uiPriority w:val="99"/>
    <w:rsid w:val="00665207"/>
    <w:rPr>
      <w:rFonts w:ascii="Times New Roman" w:eastAsia="Batang" w:hAnsi="Times New Roman" w:cs="Times New Roman"/>
      <w:sz w:val="24"/>
      <w:szCs w:val="24"/>
      <w:lang w:val="es-ES" w:eastAsia="ko-KR"/>
    </w:rPr>
  </w:style>
  <w:style w:type="paragraph" w:styleId="Piedepgina">
    <w:name w:val="footer"/>
    <w:basedOn w:val="Normal"/>
    <w:link w:val="PiedepginaCar"/>
    <w:uiPriority w:val="99"/>
    <w:unhideWhenUsed/>
    <w:rsid w:val="00665207"/>
    <w:pPr>
      <w:tabs>
        <w:tab w:val="center" w:pos="4252"/>
        <w:tab w:val="right" w:pos="8504"/>
      </w:tabs>
    </w:pPr>
  </w:style>
  <w:style w:type="character" w:customStyle="1" w:styleId="PiedepginaCar">
    <w:name w:val="Pie de página Car"/>
    <w:basedOn w:val="Fuentedeprrafopredeter"/>
    <w:link w:val="Piedepgina"/>
    <w:uiPriority w:val="99"/>
    <w:rsid w:val="00665207"/>
    <w:rPr>
      <w:rFonts w:ascii="Times New Roman" w:eastAsia="Batang" w:hAnsi="Times New Roman" w:cs="Times New Roman"/>
      <w:sz w:val="24"/>
      <w:szCs w:val="24"/>
      <w:lang w:val="es-ES" w:eastAsia="ko-KR"/>
    </w:rPr>
  </w:style>
  <w:style w:type="paragraph" w:customStyle="1" w:styleId="Nombresautores">
    <w:name w:val="Nombres autores"/>
    <w:basedOn w:val="Normal"/>
    <w:next w:val="Datosautores"/>
    <w:rsid w:val="00CA3521"/>
    <w:pPr>
      <w:spacing w:after="240"/>
      <w:jc w:val="center"/>
    </w:pPr>
    <w:rPr>
      <w:rFonts w:ascii="Arial" w:eastAsia="Times New Roman" w:hAnsi="Arial"/>
      <w:i/>
      <w:sz w:val="22"/>
      <w:szCs w:val="20"/>
      <w:lang w:eastAsia="es-ES" w:bidi="he-IL"/>
    </w:rPr>
  </w:style>
  <w:style w:type="paragraph" w:customStyle="1" w:styleId="Datosautores">
    <w:name w:val="Datos autores"/>
    <w:basedOn w:val="Normal"/>
    <w:link w:val="DatosautoresCar"/>
    <w:rsid w:val="00CA3521"/>
    <w:pPr>
      <w:spacing w:after="80"/>
      <w:jc w:val="center"/>
    </w:pPr>
    <w:rPr>
      <w:rFonts w:ascii="Arial" w:eastAsia="Times New Roman" w:hAnsi="Arial"/>
      <w:sz w:val="18"/>
      <w:szCs w:val="20"/>
      <w:lang w:eastAsia="es-ES" w:bidi="he-IL"/>
    </w:rPr>
  </w:style>
  <w:style w:type="character" w:customStyle="1" w:styleId="DatosautoresCar">
    <w:name w:val="Datos autores Car"/>
    <w:link w:val="Datosautores"/>
    <w:rsid w:val="00CA3521"/>
    <w:rPr>
      <w:rFonts w:ascii="Arial" w:eastAsia="Times New Roman" w:hAnsi="Arial" w:cs="Times New Roman"/>
      <w:sz w:val="18"/>
      <w:szCs w:val="20"/>
      <w:lang w:val="es-ES" w:eastAsia="es-ES" w:bidi="he-IL"/>
    </w:rPr>
  </w:style>
  <w:style w:type="paragraph" w:styleId="HTMLconformatoprevio">
    <w:name w:val="HTML Preformatted"/>
    <w:basedOn w:val="Normal"/>
    <w:link w:val="HTMLconformatoprevioCar"/>
    <w:uiPriority w:val="99"/>
    <w:semiHidden/>
    <w:unhideWhenUsed/>
    <w:rsid w:val="00E575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es-ES"/>
    </w:rPr>
  </w:style>
  <w:style w:type="character" w:customStyle="1" w:styleId="HTMLconformatoprevioCar">
    <w:name w:val="HTML con formato previo Car"/>
    <w:basedOn w:val="Fuentedeprrafopredeter"/>
    <w:link w:val="HTMLconformatoprevio"/>
    <w:uiPriority w:val="99"/>
    <w:semiHidden/>
    <w:rsid w:val="00E5752C"/>
    <w:rPr>
      <w:rFonts w:ascii="Courier New" w:eastAsia="Times New Roman" w:hAnsi="Courier New" w:cs="Courier New"/>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6631531">
      <w:bodyDiv w:val="1"/>
      <w:marLeft w:val="0"/>
      <w:marRight w:val="0"/>
      <w:marTop w:val="0"/>
      <w:marBottom w:val="0"/>
      <w:divBdr>
        <w:top w:val="none" w:sz="0" w:space="0" w:color="auto"/>
        <w:left w:val="none" w:sz="0" w:space="0" w:color="auto"/>
        <w:bottom w:val="none" w:sz="0" w:space="0" w:color="auto"/>
        <w:right w:val="none" w:sz="0" w:space="0" w:color="auto"/>
      </w:divBdr>
    </w:div>
    <w:div w:id="593244766">
      <w:bodyDiv w:val="1"/>
      <w:marLeft w:val="0"/>
      <w:marRight w:val="0"/>
      <w:marTop w:val="0"/>
      <w:marBottom w:val="0"/>
      <w:divBdr>
        <w:top w:val="none" w:sz="0" w:space="0" w:color="auto"/>
        <w:left w:val="none" w:sz="0" w:space="0" w:color="auto"/>
        <w:bottom w:val="none" w:sz="0" w:space="0" w:color="auto"/>
        <w:right w:val="none" w:sz="0" w:space="0" w:color="auto"/>
      </w:divBdr>
    </w:div>
    <w:div w:id="700975274">
      <w:bodyDiv w:val="1"/>
      <w:marLeft w:val="0"/>
      <w:marRight w:val="0"/>
      <w:marTop w:val="0"/>
      <w:marBottom w:val="0"/>
      <w:divBdr>
        <w:top w:val="none" w:sz="0" w:space="0" w:color="auto"/>
        <w:left w:val="none" w:sz="0" w:space="0" w:color="auto"/>
        <w:bottom w:val="none" w:sz="0" w:space="0" w:color="auto"/>
        <w:right w:val="none" w:sz="0" w:space="0" w:color="auto"/>
      </w:divBdr>
    </w:div>
    <w:div w:id="783891732">
      <w:bodyDiv w:val="1"/>
      <w:marLeft w:val="0"/>
      <w:marRight w:val="0"/>
      <w:marTop w:val="0"/>
      <w:marBottom w:val="0"/>
      <w:divBdr>
        <w:top w:val="none" w:sz="0" w:space="0" w:color="auto"/>
        <w:left w:val="none" w:sz="0" w:space="0" w:color="auto"/>
        <w:bottom w:val="none" w:sz="0" w:space="0" w:color="auto"/>
        <w:right w:val="none" w:sz="0" w:space="0" w:color="auto"/>
      </w:divBdr>
    </w:div>
    <w:div w:id="883642591">
      <w:bodyDiv w:val="1"/>
      <w:marLeft w:val="0"/>
      <w:marRight w:val="0"/>
      <w:marTop w:val="0"/>
      <w:marBottom w:val="0"/>
      <w:divBdr>
        <w:top w:val="none" w:sz="0" w:space="0" w:color="auto"/>
        <w:left w:val="none" w:sz="0" w:space="0" w:color="auto"/>
        <w:bottom w:val="none" w:sz="0" w:space="0" w:color="auto"/>
        <w:right w:val="none" w:sz="0" w:space="0" w:color="auto"/>
      </w:divBdr>
      <w:divsChild>
        <w:div w:id="1587960983">
          <w:marLeft w:val="0"/>
          <w:marRight w:val="0"/>
          <w:marTop w:val="0"/>
          <w:marBottom w:val="0"/>
          <w:divBdr>
            <w:top w:val="none" w:sz="0" w:space="0" w:color="auto"/>
            <w:left w:val="none" w:sz="0" w:space="0" w:color="auto"/>
            <w:bottom w:val="none" w:sz="0" w:space="0" w:color="auto"/>
            <w:right w:val="none" w:sz="0" w:space="0" w:color="auto"/>
          </w:divBdr>
          <w:divsChild>
            <w:div w:id="1247303211">
              <w:marLeft w:val="0"/>
              <w:marRight w:val="0"/>
              <w:marTop w:val="0"/>
              <w:marBottom w:val="0"/>
              <w:divBdr>
                <w:top w:val="none" w:sz="0" w:space="0" w:color="auto"/>
                <w:left w:val="none" w:sz="0" w:space="0" w:color="auto"/>
                <w:bottom w:val="none" w:sz="0" w:space="0" w:color="auto"/>
                <w:right w:val="none" w:sz="0" w:space="0" w:color="auto"/>
              </w:divBdr>
              <w:divsChild>
                <w:div w:id="1802961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7221504">
      <w:bodyDiv w:val="1"/>
      <w:marLeft w:val="0"/>
      <w:marRight w:val="0"/>
      <w:marTop w:val="0"/>
      <w:marBottom w:val="0"/>
      <w:divBdr>
        <w:top w:val="none" w:sz="0" w:space="0" w:color="auto"/>
        <w:left w:val="none" w:sz="0" w:space="0" w:color="auto"/>
        <w:bottom w:val="none" w:sz="0" w:space="0" w:color="auto"/>
        <w:right w:val="none" w:sz="0" w:space="0" w:color="auto"/>
      </w:divBdr>
    </w:div>
    <w:div w:id="1412119989">
      <w:bodyDiv w:val="1"/>
      <w:marLeft w:val="0"/>
      <w:marRight w:val="0"/>
      <w:marTop w:val="0"/>
      <w:marBottom w:val="0"/>
      <w:divBdr>
        <w:top w:val="none" w:sz="0" w:space="0" w:color="auto"/>
        <w:left w:val="none" w:sz="0" w:space="0" w:color="auto"/>
        <w:bottom w:val="none" w:sz="0" w:space="0" w:color="auto"/>
        <w:right w:val="none" w:sz="0" w:space="0" w:color="auto"/>
      </w:divBdr>
    </w:div>
    <w:div w:id="1707410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hlg.map@holguin.geocuba.c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cdigihlg@holguin.geocuba.cu" TargetMode="External"/><Relationship Id="rId4" Type="http://schemas.openxmlformats.org/officeDocument/2006/relationships/settings" Target="settings.xml"/><Relationship Id="rId9" Type="http://schemas.openxmlformats.org/officeDocument/2006/relationships/hyperlink" Target="mailto:cartem@holguin.geocuba.c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966617-30E9-4E9B-8EEA-E51A62C027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430</Words>
  <Characters>2367</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WindowsWolf.com.ar</Company>
  <LinksUpToDate>false</LinksUpToDate>
  <CharactersWithSpaces>2792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Wolf</dc:creator>
  <cp:lastModifiedBy>Usuario de Windows</cp:lastModifiedBy>
  <cp:revision>2</cp:revision>
  <dcterms:created xsi:type="dcterms:W3CDTF">2019-01-24T21:42:00Z</dcterms:created>
  <dcterms:modified xsi:type="dcterms:W3CDTF">2019-01-24T21:42:00Z</dcterms:modified>
</cp:coreProperties>
</file>